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CB" w:rsidRPr="001A075A" w:rsidRDefault="00D57C14">
      <w:pPr>
        <w:keepNext/>
        <w:spacing w:line="500" w:lineRule="exact"/>
        <w:jc w:val="center"/>
        <w:rPr>
          <w:rFonts w:ascii="方正小标宋简体" w:eastAsia="方正小标宋简体" w:hAnsi="仿宋" w:cs="仿宋" w:hint="eastAsia"/>
          <w:sz w:val="36"/>
          <w:szCs w:val="36"/>
        </w:rPr>
      </w:pPr>
      <w:r w:rsidRPr="001A075A">
        <w:rPr>
          <w:rFonts w:ascii="方正小标宋简体" w:eastAsia="方正小标宋简体" w:hAnsi="仿宋" w:cs="仿宋" w:hint="eastAsia"/>
          <w:sz w:val="36"/>
          <w:szCs w:val="36"/>
        </w:rPr>
        <w:t>山西新闻奖参评作品推荐表</w:t>
      </w:r>
      <w:r w:rsidRPr="001A075A">
        <w:rPr>
          <w:rFonts w:ascii="方正小标宋简体" w:eastAsia="方正小标宋简体" w:hAnsi="仿宋" w:cs="仿宋" w:hint="eastAsia"/>
          <w:sz w:val="36"/>
          <w:szCs w:val="36"/>
        </w:rPr>
        <w:t>（新媒体）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5"/>
        <w:gridCol w:w="57"/>
        <w:gridCol w:w="567"/>
        <w:gridCol w:w="1166"/>
        <w:gridCol w:w="819"/>
        <w:gridCol w:w="336"/>
        <w:gridCol w:w="798"/>
        <w:gridCol w:w="950"/>
        <w:gridCol w:w="42"/>
        <w:gridCol w:w="851"/>
        <w:gridCol w:w="142"/>
        <w:gridCol w:w="425"/>
        <w:gridCol w:w="295"/>
        <w:gridCol w:w="2538"/>
      </w:tblGrid>
      <w:tr w:rsidR="00703DCB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作品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标题</w:t>
            </w:r>
          </w:p>
        </w:tc>
        <w:tc>
          <w:tcPr>
            <w:tcW w:w="46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8"/>
              </w:rPr>
              <w:t>胜利记忆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参评项目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Pr="001A075A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 w:rsidRPr="001A075A">
              <w:rPr>
                <w:rFonts w:ascii="仿宋" w:eastAsia="仿宋" w:hAnsi="仿宋" w:cs="仿宋" w:hint="eastAsia"/>
                <w:sz w:val="24"/>
              </w:rPr>
              <w:t>系列报道</w:t>
            </w:r>
          </w:p>
        </w:tc>
      </w:tr>
      <w:tr w:rsidR="00703DCB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0" w:lineRule="atLeast"/>
              <w:jc w:val="lef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体裁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200" w:lineRule="exact"/>
              <w:rPr>
                <w:rFonts w:ascii="仿宋" w:eastAsia="仿宋" w:hAnsi="仿宋" w:cs="仿宋"/>
                <w:color w:val="7E7E7E"/>
                <w:szCs w:val="21"/>
              </w:rPr>
            </w:pPr>
          </w:p>
        </w:tc>
      </w:tr>
      <w:tr w:rsidR="00703DCB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0" w:lineRule="atLeast"/>
              <w:jc w:val="lef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0" w:lineRule="atLeast"/>
              <w:jc w:val="lef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语种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Pr="001A075A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 w:rsidRPr="001A075A">
              <w:rPr>
                <w:rFonts w:ascii="仿宋" w:eastAsia="仿宋" w:hAnsi="仿宋" w:cs="仿宋" w:hint="eastAsia"/>
                <w:sz w:val="24"/>
              </w:rPr>
              <w:t>汉语</w:t>
            </w:r>
          </w:p>
        </w:tc>
      </w:tr>
      <w:tr w:rsidR="00703DCB">
        <w:trPr>
          <w:cantSplit/>
          <w:trHeight w:val="56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作者（主创人员）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Pr="001A075A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 w:rsidRPr="001A075A">
              <w:rPr>
                <w:rFonts w:ascii="仿宋" w:eastAsia="仿宋" w:hAnsi="仿宋" w:cs="仿宋" w:hint="eastAsia"/>
                <w:sz w:val="24"/>
              </w:rPr>
              <w:t>焦晋伟</w:t>
            </w:r>
            <w:r w:rsidRPr="001A075A">
              <w:rPr>
                <w:rFonts w:ascii="仿宋" w:eastAsia="仿宋" w:hAnsi="仿宋" w:cs="仿宋" w:hint="eastAsia"/>
                <w:sz w:val="24"/>
              </w:rPr>
              <w:t xml:space="preserve"> </w:t>
            </w:r>
            <w:r w:rsidRPr="001A075A">
              <w:rPr>
                <w:rFonts w:ascii="仿宋" w:eastAsia="仿宋" w:hAnsi="仿宋" w:cs="仿宋" w:hint="eastAsia"/>
                <w:sz w:val="24"/>
              </w:rPr>
              <w:t>侯琎</w:t>
            </w:r>
            <w:r w:rsidRPr="001A075A">
              <w:rPr>
                <w:rFonts w:ascii="仿宋" w:eastAsia="仿宋" w:hAnsi="仿宋" w:cs="仿宋" w:hint="eastAsia"/>
                <w:sz w:val="24"/>
              </w:rPr>
              <w:t xml:space="preserve"> </w:t>
            </w:r>
            <w:r w:rsidRPr="001A075A">
              <w:rPr>
                <w:rFonts w:ascii="仿宋" w:eastAsia="仿宋" w:hAnsi="仿宋" w:cs="仿宋" w:hint="eastAsia"/>
                <w:sz w:val="24"/>
              </w:rPr>
              <w:t>高伟</w:t>
            </w:r>
            <w:r w:rsidRPr="001A075A">
              <w:rPr>
                <w:rFonts w:ascii="仿宋" w:eastAsia="仿宋" w:hAnsi="仿宋" w:cs="仿宋" w:hint="eastAsia"/>
                <w:sz w:val="24"/>
              </w:rPr>
              <w:t xml:space="preserve"> </w:t>
            </w:r>
            <w:r w:rsidRPr="001A075A">
              <w:rPr>
                <w:rFonts w:ascii="仿宋" w:eastAsia="仿宋" w:hAnsi="仿宋" w:cs="仿宋" w:hint="eastAsia"/>
                <w:sz w:val="24"/>
              </w:rPr>
              <w:t>王擎</w:t>
            </w:r>
          </w:p>
        </w:tc>
      </w:tr>
      <w:tr w:rsidR="00703DCB">
        <w:trPr>
          <w:cantSplit/>
          <w:trHeight w:hRule="exact" w:val="13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原创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808080"/>
                <w:w w:val="95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山西新闻网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刊播单位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山西新闻网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808080"/>
                <w:w w:val="95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山西日报新媒体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240" w:lineRule="exact"/>
              <w:jc w:val="center"/>
              <w:rPr>
                <w:rFonts w:ascii="仿宋" w:eastAsia="仿宋" w:hAnsi="仿宋" w:cs="仿宋"/>
                <w:color w:val="7E7E7E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  <w:t>（多个二维码后附）</w:t>
            </w:r>
          </w:p>
        </w:tc>
      </w:tr>
      <w:tr w:rsidR="00703DCB">
        <w:trPr>
          <w:cantSplit/>
          <w:trHeight w:hRule="exact" w:val="12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刊播版面</w:t>
            </w:r>
            <w:r>
              <w:rPr>
                <w:rFonts w:ascii="仿宋" w:eastAsia="仿宋" w:hAnsi="仿宋" w:cs="仿宋" w:hint="eastAsia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名称和版次</w:t>
            </w:r>
            <w:r>
              <w:rPr>
                <w:rFonts w:ascii="仿宋" w:eastAsia="仿宋" w:hAnsi="仿宋" w:cs="仿宋" w:hint="eastAsia"/>
                <w:sz w:val="24"/>
              </w:rPr>
              <w:t>)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山西新闻网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山西日报客户端</w:t>
            </w:r>
          </w:p>
          <w:p w:rsidR="00703DCB" w:rsidRDefault="00D57C14">
            <w:pPr>
              <w:keepNext/>
              <w:spacing w:line="360" w:lineRule="exact"/>
              <w:jc w:val="center"/>
              <w:rPr>
                <w:rFonts w:ascii="仿宋" w:eastAsia="仿宋" w:hAnsi="仿宋" w:cs="仿宋"/>
                <w:color w:val="7E7E7E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山西日报微信公众号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刊播日期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360" w:lineRule="exact"/>
              <w:jc w:val="center"/>
              <w:rPr>
                <w:rFonts w:ascii="仿宋" w:eastAsia="仿宋" w:hAnsi="仿宋" w:cs="仿宋"/>
                <w:color w:val="7E7E7E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>31</w:t>
            </w:r>
            <w:r>
              <w:rPr>
                <w:rFonts w:ascii="仿宋" w:eastAsia="仿宋" w:hAnsi="仿宋" w:cs="仿宋" w:hint="eastAsia"/>
                <w:sz w:val="24"/>
              </w:rPr>
              <w:t>日至</w:t>
            </w:r>
            <w:r>
              <w:rPr>
                <w:rFonts w:ascii="仿宋" w:eastAsia="仿宋" w:hAnsi="仿宋" w:cs="仿宋" w:hint="eastAsia"/>
                <w:sz w:val="24"/>
              </w:rPr>
              <w:t>2023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>8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703DCB">
            <w:pPr>
              <w:keepNext/>
              <w:spacing w:line="360" w:lineRule="exact"/>
              <w:jc w:val="left"/>
              <w:rPr>
                <w:rFonts w:ascii="仿宋" w:eastAsia="仿宋" w:hAnsi="仿宋" w:cs="仿宋"/>
                <w:color w:val="7E7E7E"/>
                <w:szCs w:val="21"/>
              </w:rPr>
            </w:pPr>
          </w:p>
        </w:tc>
      </w:tr>
      <w:tr w:rsidR="00703DCB">
        <w:trPr>
          <w:cantSplit/>
          <w:trHeight w:hRule="exact" w:val="726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新媒体作品填报网址</w:t>
            </w:r>
          </w:p>
        </w:tc>
        <w:tc>
          <w:tcPr>
            <w:tcW w:w="7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http://video.sxrb.com/hot/2023-07/31/cms33419article.shtml</w:t>
            </w:r>
          </w:p>
          <w:p w:rsidR="00703DCB" w:rsidRDefault="00D57C14">
            <w:pPr>
              <w:keepNext/>
              <w:spacing w:line="360" w:lineRule="exact"/>
              <w:jc w:val="center"/>
              <w:rPr>
                <w:rFonts w:ascii="仿宋" w:eastAsia="仿宋" w:hAnsi="仿宋" w:cs="仿宋"/>
                <w:color w:val="808080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（其他链接后附）</w:t>
            </w:r>
          </w:p>
        </w:tc>
      </w:tr>
      <w:tr w:rsidR="00703DCB">
        <w:trPr>
          <w:cantSplit/>
          <w:trHeight w:hRule="exact" w:val="2281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︵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采作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编品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过简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程介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ind w:firstLineChars="200" w:firstLine="480"/>
              <w:rPr>
                <w:rFonts w:ascii="仿宋" w:eastAsia="仿宋" w:hAnsi="仿宋" w:cs="仿宋"/>
                <w:color w:val="7E7E7E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</w:t>
            </w:r>
            <w:r>
              <w:rPr>
                <w:rFonts w:ascii="仿宋" w:eastAsia="仿宋" w:hAnsi="仿宋" w:cs="仿宋" w:hint="eastAsia"/>
                <w:sz w:val="24"/>
              </w:rPr>
              <w:t>年是中国人民志愿军抗美援朝战争胜利</w:t>
            </w:r>
            <w:r>
              <w:rPr>
                <w:rFonts w:ascii="仿宋" w:eastAsia="仿宋" w:hAnsi="仿宋" w:cs="仿宋" w:hint="eastAsia"/>
                <w:sz w:val="24"/>
              </w:rPr>
              <w:t>70</w:t>
            </w:r>
            <w:r>
              <w:rPr>
                <w:rFonts w:ascii="仿宋" w:eastAsia="仿宋" w:hAnsi="仿宋" w:cs="仿宋" w:hint="eastAsia"/>
                <w:sz w:val="24"/>
              </w:rPr>
              <w:t>周年。这一伟大的历史时刻，记者有幸采访到多位抗美援朝老战士，用文字和视频记录下这几位九旬老人向年轻人讲述过去的故事。在这几位老人的动情讲述中，读者也回到了那个枪林弹雨的峥嵘岁月，感悟伟大的抗美援朝精神内涵。通过此次珍贵的面对面采访，记者将这些历史再次呈现于笔端，呈现于镜头前，再通过网络全平台的广泛传播，传承和弘扬了伟大的抗美援朝精神。</w:t>
            </w:r>
          </w:p>
        </w:tc>
      </w:tr>
      <w:tr w:rsidR="00703DCB">
        <w:trPr>
          <w:cantSplit/>
          <w:trHeight w:hRule="exact" w:val="1993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社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会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效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果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360" w:lineRule="exact"/>
              <w:ind w:firstLineChars="200" w:firstLine="480"/>
              <w:jc w:val="left"/>
              <w:rPr>
                <w:rFonts w:ascii="仿宋" w:eastAsia="仿宋" w:hAnsi="仿宋" w:cs="仿宋"/>
                <w:color w:val="7E7E7E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在中国人民志愿军抗美援朝战争胜利</w:t>
            </w:r>
            <w:r>
              <w:rPr>
                <w:rFonts w:ascii="仿宋" w:eastAsia="仿宋" w:hAnsi="仿宋" w:cs="仿宋" w:hint="eastAsia"/>
                <w:sz w:val="24"/>
              </w:rPr>
              <w:t>70</w:t>
            </w:r>
            <w:r>
              <w:rPr>
                <w:rFonts w:ascii="仿宋" w:eastAsia="仿宋" w:hAnsi="仿宋" w:cs="仿宋" w:hint="eastAsia"/>
                <w:sz w:val="24"/>
              </w:rPr>
              <w:t>周年这样的伟大时刻，该系列报道积极传达了社会正能量，让伟大的抗美援朝精神跨越时空、历久弥新。作为新闻融媒体报道作品，该报道发布后，受得人民网、新华网等央媒和地方媒体的积极转发，通过百度、网易、新浪、凤凰网等各大网络平台，被更多读者所看到，全网点击率超过</w:t>
            </w:r>
            <w:r>
              <w:rPr>
                <w:rFonts w:ascii="仿宋" w:eastAsia="仿宋" w:hAnsi="仿宋" w:cs="仿宋" w:hint="eastAsia"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sz w:val="24"/>
              </w:rPr>
              <w:t>万，引起大量关注，获得全网好评和点赞。</w:t>
            </w:r>
          </w:p>
        </w:tc>
      </w:tr>
      <w:tr w:rsidR="00703DCB">
        <w:trPr>
          <w:cantSplit/>
          <w:trHeight w:hRule="exact" w:val="2258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︵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初推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评荐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评理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语由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360" w:lineRule="exact"/>
              <w:ind w:firstLineChars="200" w:firstLine="48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该报道作为新媒体专题报道，形式丰富，意义深刻，积极传达了社会正能量，表达清晰有力，具有一定影响力，同意报送。</w:t>
            </w:r>
          </w:p>
          <w:p w:rsidR="001A075A" w:rsidRDefault="001A075A">
            <w:pPr>
              <w:keepNext/>
              <w:spacing w:line="0" w:lineRule="atLeast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:rsidR="00703DCB" w:rsidRDefault="001A075A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</w:t>
            </w:r>
            <w:r w:rsidR="00D57C14">
              <w:rPr>
                <w:rFonts w:ascii="仿宋" w:eastAsia="仿宋" w:hAnsi="仿宋" w:cs="仿宋" w:hint="eastAsia"/>
                <w:sz w:val="24"/>
              </w:rPr>
              <w:t>签名：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7E7E7E"/>
                <w:szCs w:val="21"/>
              </w:rPr>
              <w:t>（盖单位公章）</w:t>
            </w:r>
          </w:p>
          <w:p w:rsidR="00703DCB" w:rsidRDefault="001A075A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8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</w:t>
            </w:r>
            <w:r w:rsidR="00D57C14">
              <w:rPr>
                <w:rFonts w:ascii="仿宋" w:eastAsia="仿宋" w:hAnsi="仿宋" w:cs="仿宋" w:hint="eastAsia"/>
                <w:sz w:val="24"/>
              </w:rPr>
              <w:t xml:space="preserve"> 202</w:t>
            </w:r>
            <w:r w:rsidR="00D57C14">
              <w:rPr>
                <w:rFonts w:ascii="仿宋" w:eastAsia="仿宋" w:hAnsi="仿宋" w:cs="仿宋" w:hint="eastAsia"/>
                <w:sz w:val="24"/>
              </w:rPr>
              <w:t>4</w:t>
            </w:r>
            <w:r w:rsidR="00D57C14">
              <w:rPr>
                <w:rFonts w:ascii="仿宋" w:eastAsia="仿宋" w:hAnsi="仿宋" w:cs="仿宋" w:hint="eastAsia"/>
                <w:sz w:val="24"/>
              </w:rPr>
              <w:t>年</w:t>
            </w:r>
            <w:r w:rsidR="00D57C14">
              <w:rPr>
                <w:rFonts w:ascii="仿宋" w:eastAsia="仿宋" w:hAnsi="仿宋" w:cs="仿宋" w:hint="eastAsia"/>
                <w:sz w:val="24"/>
              </w:rPr>
              <w:t>3</w:t>
            </w:r>
            <w:r w:rsidR="00D57C14">
              <w:rPr>
                <w:rFonts w:ascii="仿宋" w:eastAsia="仿宋" w:hAnsi="仿宋" w:cs="仿宋" w:hint="eastAsia"/>
                <w:sz w:val="24"/>
              </w:rPr>
              <w:t>月</w:t>
            </w:r>
            <w:r w:rsidR="00D57C14">
              <w:rPr>
                <w:rFonts w:ascii="仿宋" w:eastAsia="仿宋" w:hAnsi="仿宋" w:cs="仿宋" w:hint="eastAsia"/>
                <w:sz w:val="24"/>
              </w:rPr>
              <w:t>4</w:t>
            </w:r>
            <w:r w:rsidR="00D57C14"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703DCB">
        <w:trPr>
          <w:cantSplit/>
          <w:trHeight w:hRule="exact" w:val="405"/>
          <w:jc w:val="center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</w:t>
            </w:r>
            <w:r>
              <w:rPr>
                <w:rFonts w:ascii="仿宋" w:eastAsia="仿宋" w:hAnsi="仿宋" w:cs="仿宋" w:hint="eastAsia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作者</w:t>
            </w:r>
            <w:r>
              <w:rPr>
                <w:rFonts w:ascii="仿宋" w:eastAsia="仿宋" w:hAnsi="仿宋" w:cs="仿宋" w:hint="eastAsia"/>
                <w:sz w:val="24"/>
              </w:rPr>
              <w:t>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焦晋伟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13546304769</w:t>
            </w:r>
          </w:p>
        </w:tc>
      </w:tr>
      <w:tr w:rsidR="00703DCB">
        <w:trPr>
          <w:cantSplit/>
          <w:trHeight w:hRule="exact" w:val="388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电话</w:t>
            </w:r>
          </w:p>
        </w:tc>
        <w:tc>
          <w:tcPr>
            <w:tcW w:w="2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(0351)4281485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E-mail</w:t>
            </w:r>
          </w:p>
        </w:tc>
        <w:tc>
          <w:tcPr>
            <w:tcW w:w="52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1090828293@qq.com</w:t>
            </w:r>
          </w:p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Q11</w:t>
            </w:r>
          </w:p>
        </w:tc>
      </w:tr>
      <w:tr w:rsidR="00703DCB">
        <w:trPr>
          <w:cantSplit/>
          <w:trHeight w:hRule="exact" w:val="462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地址</w:t>
            </w:r>
          </w:p>
        </w:tc>
        <w:tc>
          <w:tcPr>
            <w:tcW w:w="4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太原市双塔寺街</w:t>
            </w:r>
            <w:r>
              <w:rPr>
                <w:rFonts w:ascii="仿宋" w:eastAsia="仿宋" w:hAnsi="仿宋" w:cs="仿宋" w:hint="eastAsia"/>
                <w:sz w:val="24"/>
              </w:rPr>
              <w:t>124</w:t>
            </w:r>
            <w:r>
              <w:rPr>
                <w:rFonts w:ascii="仿宋" w:eastAsia="仿宋" w:hAnsi="仿宋" w:cs="仿宋" w:hint="eastAsia"/>
                <w:sz w:val="24"/>
              </w:rPr>
              <w:t>号山西新闻网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邮编</w:t>
            </w:r>
          </w:p>
        </w:tc>
        <w:tc>
          <w:tcPr>
            <w:tcW w:w="32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DCB" w:rsidRDefault="00D57C14">
            <w:pPr>
              <w:keepNext/>
              <w:spacing w:line="0" w:lineRule="atLeast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030001</w:t>
            </w:r>
          </w:p>
        </w:tc>
      </w:tr>
    </w:tbl>
    <w:p w:rsidR="00703DCB" w:rsidRDefault="00703DCB">
      <w:pPr>
        <w:rPr>
          <w:rFonts w:ascii="仿宋" w:eastAsia="仿宋" w:hAnsi="仿宋" w:cs="仿宋"/>
        </w:rPr>
      </w:pPr>
    </w:p>
    <w:p w:rsidR="00703DCB" w:rsidRDefault="00D57C14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作品二维码：</w:t>
      </w:r>
    </w:p>
    <w:p w:rsidR="00703DCB" w:rsidRDefault="001A075A" w:rsidP="001A075A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1.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《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胜利记忆丨这里有一张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72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年前的捷报，来自抗美援朝前线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》</w:t>
      </w:r>
    </w:p>
    <w:p w:rsidR="00703DCB" w:rsidRDefault="00D57C14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noProof/>
          <w:sz w:val="28"/>
          <w:szCs w:val="28"/>
        </w:rPr>
        <w:drawing>
          <wp:inline distT="0" distB="0" distL="114300" distR="114300">
            <wp:extent cx="2011680" cy="2011680"/>
            <wp:effectExtent l="0" t="0" r="20320" b="20320"/>
            <wp:docPr id="3" name="图片 3" descr="1_298317033_171_85_3_813944988_220ee7bf8ff6f339f8018f1f7ca35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_298317033_171_85_3_813944988_220ee7bf8ff6f339f8018f1f7ca353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DCB" w:rsidRDefault="001A075A" w:rsidP="001A075A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</w:t>
      </w:r>
      <w:r w:rsidR="00D57C14">
        <w:rPr>
          <w:rFonts w:ascii="仿宋" w:eastAsia="仿宋" w:hAnsi="仿宋" w:cs="仿宋" w:hint="eastAsia"/>
          <w:b/>
          <w:bCs/>
          <w:sz w:val="28"/>
          <w:szCs w:val="28"/>
        </w:rPr>
        <w:t>《胜利记忆丨周满康：</w:t>
      </w:r>
      <w:r w:rsidR="00D57C14">
        <w:rPr>
          <w:rFonts w:ascii="仿宋" w:eastAsia="仿宋" w:hAnsi="仿宋" w:cs="仿宋" w:hint="eastAsia"/>
          <w:b/>
          <w:bCs/>
          <w:sz w:val="28"/>
          <w:szCs w:val="28"/>
        </w:rPr>
        <w:t>17</w:t>
      </w:r>
      <w:r w:rsidR="00D57C14">
        <w:rPr>
          <w:rFonts w:ascii="仿宋" w:eastAsia="仿宋" w:hAnsi="仿宋" w:cs="仿宋" w:hint="eastAsia"/>
          <w:b/>
          <w:bCs/>
          <w:sz w:val="28"/>
          <w:szCs w:val="28"/>
        </w:rPr>
        <w:t>岁少年入朝作战》</w:t>
      </w:r>
    </w:p>
    <w:p w:rsidR="00703DCB" w:rsidRDefault="00703DCB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:rsidR="00703DCB" w:rsidRDefault="00D57C14">
      <w:pPr>
        <w:jc w:val="center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  <w:noProof/>
          <w:sz w:val="28"/>
          <w:szCs w:val="28"/>
        </w:rPr>
        <w:drawing>
          <wp:inline distT="0" distB="0" distL="114300" distR="114300">
            <wp:extent cx="2110740" cy="2110740"/>
            <wp:effectExtent l="0" t="0" r="22860" b="22860"/>
            <wp:docPr id="5" name="图片 5" descr="7591709613806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591709613806_.pi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DCB" w:rsidRDefault="00703DCB">
      <w:pPr>
        <w:jc w:val="center"/>
        <w:rPr>
          <w:rFonts w:ascii="仿宋" w:eastAsia="仿宋" w:hAnsi="仿宋" w:cs="仿宋"/>
          <w:b/>
          <w:bCs/>
        </w:rPr>
      </w:pPr>
    </w:p>
    <w:p w:rsidR="00703DCB" w:rsidRDefault="00703DCB">
      <w:pPr>
        <w:jc w:val="center"/>
        <w:rPr>
          <w:rFonts w:ascii="仿宋" w:eastAsia="仿宋" w:hAnsi="仿宋" w:cs="仿宋"/>
          <w:b/>
          <w:bCs/>
        </w:rPr>
      </w:pPr>
    </w:p>
    <w:p w:rsidR="00703DCB" w:rsidRDefault="001A075A" w:rsidP="001A075A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3.</w:t>
      </w:r>
      <w:r w:rsidR="00D57C14">
        <w:rPr>
          <w:rFonts w:ascii="仿宋" w:eastAsia="仿宋" w:hAnsi="仿宋" w:cs="仿宋" w:hint="eastAsia"/>
          <w:b/>
          <w:bCs/>
          <w:sz w:val="28"/>
          <w:szCs w:val="28"/>
        </w:rPr>
        <w:t>《胜利记忆丨郭维峰：我想回朝鲜，把你身上的土再盖厚一点》</w:t>
      </w:r>
      <w:bookmarkStart w:id="0" w:name="_GoBack"/>
      <w:bookmarkEnd w:id="0"/>
    </w:p>
    <w:p w:rsidR="00703DCB" w:rsidRDefault="00D57C14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noProof/>
          <w:sz w:val="28"/>
          <w:szCs w:val="28"/>
        </w:rPr>
        <w:drawing>
          <wp:inline distT="0" distB="0" distL="114300" distR="114300">
            <wp:extent cx="2028825" cy="2028825"/>
            <wp:effectExtent l="0" t="0" r="3175" b="3175"/>
            <wp:docPr id="6" name="图片 6" descr="7601709613835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601709613835_.pi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DCB" w:rsidRDefault="001A075A" w:rsidP="001A075A">
      <w:pPr>
        <w:jc w:val="lef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4.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《胜利记忆丨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93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岁抗美援朝老兵，历经战争与和平》</w:t>
      </w:r>
    </w:p>
    <w:p w:rsidR="00703DCB" w:rsidRDefault="00D57C14">
      <w:pPr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noProof/>
          <w:color w:val="000000"/>
          <w:sz w:val="28"/>
          <w:szCs w:val="28"/>
        </w:rPr>
        <w:drawing>
          <wp:inline distT="0" distB="0" distL="114300" distR="114300">
            <wp:extent cx="2008505" cy="2008505"/>
            <wp:effectExtent l="0" t="0" r="23495" b="23495"/>
            <wp:docPr id="4" name="图片 4" descr="1_298317033_171_85_3_813945047_88b714edddd924800c62a447d75187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_298317033_171_85_3_813945047_88b714edddd924800c62a447d75187a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DCB" w:rsidRDefault="00703DCB">
      <w:pPr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703DCB" w:rsidRDefault="001A075A" w:rsidP="001A075A">
      <w:pPr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5.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《胜利记忆｜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89</w:t>
      </w:r>
      <w:r w:rsidR="00D57C14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岁老兵，抱起手风琴，高唱“雄赳赳、气昂昂》</w:t>
      </w:r>
    </w:p>
    <w:p w:rsidR="00703DCB" w:rsidRDefault="00703DCB">
      <w:pPr>
        <w:jc w:val="center"/>
        <w:rPr>
          <w:rFonts w:ascii="仿宋" w:eastAsia="仿宋" w:hAnsi="仿宋" w:cs="仿宋"/>
        </w:rPr>
      </w:pPr>
    </w:p>
    <w:p w:rsidR="00703DCB" w:rsidRDefault="00D57C14">
      <w:pPr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noProof/>
        </w:rPr>
        <w:drawing>
          <wp:inline distT="0" distB="0" distL="114300" distR="114300">
            <wp:extent cx="2105660" cy="2105660"/>
            <wp:effectExtent l="0" t="0" r="2540" b="2540"/>
            <wp:docPr id="7" name="图片 7" descr="1_298317033_171_85_3_813945661_44c5f643d74a10066144390b9c96d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_298317033_171_85_3_813945661_44c5f643d74a10066144390b9c96d5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DCB" w:rsidRDefault="00703DCB">
      <w:pPr>
        <w:jc w:val="center"/>
        <w:rPr>
          <w:rFonts w:ascii="仿宋" w:eastAsia="仿宋" w:hAnsi="仿宋" w:cs="仿宋"/>
        </w:rPr>
      </w:pPr>
    </w:p>
    <w:p w:rsidR="00703DCB" w:rsidRDefault="00703DCB">
      <w:pPr>
        <w:jc w:val="center"/>
        <w:rPr>
          <w:rFonts w:ascii="仿宋" w:eastAsia="仿宋" w:hAnsi="仿宋" w:cs="仿宋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b/>
          <w:bCs/>
          <w:sz w:val="28"/>
          <w:szCs w:val="36"/>
        </w:rPr>
      </w:pPr>
    </w:p>
    <w:p w:rsidR="00703DCB" w:rsidRDefault="00D57C14">
      <w:p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b/>
          <w:bCs/>
          <w:sz w:val="28"/>
          <w:szCs w:val="36"/>
        </w:rPr>
        <w:lastRenderedPageBreak/>
        <w:t>新媒体作品链接</w:t>
      </w:r>
      <w:r>
        <w:rPr>
          <w:rFonts w:ascii="仿宋" w:eastAsia="仿宋" w:hAnsi="仿宋" w:cs="仿宋" w:hint="eastAsia"/>
          <w:sz w:val="28"/>
          <w:szCs w:val="36"/>
        </w:rPr>
        <w:t>：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D57C14">
      <w:pPr>
        <w:numPr>
          <w:ilvl w:val="0"/>
          <w:numId w:val="1"/>
        </w:num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/>
          <w:sz w:val="28"/>
          <w:szCs w:val="36"/>
        </w:rPr>
        <w:t>胜利记忆</w:t>
      </w:r>
      <w:r>
        <w:rPr>
          <w:rFonts w:ascii="仿宋" w:eastAsia="仿宋" w:hAnsi="仿宋" w:cs="仿宋" w:hint="eastAsia"/>
          <w:sz w:val="28"/>
          <w:szCs w:val="36"/>
        </w:rPr>
        <w:t>|</w:t>
      </w:r>
      <w:r>
        <w:rPr>
          <w:rFonts w:ascii="仿宋" w:eastAsia="仿宋" w:hAnsi="仿宋" w:cs="仿宋"/>
          <w:sz w:val="28"/>
          <w:szCs w:val="36"/>
        </w:rPr>
        <w:t>这里有一张</w:t>
      </w:r>
      <w:r>
        <w:rPr>
          <w:rFonts w:ascii="仿宋" w:eastAsia="仿宋" w:hAnsi="仿宋" w:cs="仿宋"/>
          <w:sz w:val="28"/>
          <w:szCs w:val="36"/>
        </w:rPr>
        <w:t>72</w:t>
      </w:r>
      <w:r>
        <w:rPr>
          <w:rFonts w:ascii="仿宋" w:eastAsia="仿宋" w:hAnsi="仿宋" w:cs="仿宋"/>
          <w:sz w:val="28"/>
          <w:szCs w:val="36"/>
        </w:rPr>
        <w:t>年前的捷报，来自抗美援朝前线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  <w:hyperlink r:id="rId12" w:history="1">
        <w:r w:rsidR="00D57C14">
          <w:rPr>
            <w:rStyle w:val="a3"/>
            <w:rFonts w:ascii="仿宋" w:eastAsia="仿宋" w:hAnsi="仿宋" w:cs="仿宋"/>
            <w:sz w:val="28"/>
            <w:szCs w:val="36"/>
          </w:rPr>
          <w:t>http://video.sxrb.com/hot/2023-07/31/cms33419article.shtml</w:t>
        </w:r>
      </w:hyperlink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D57C14">
      <w:pPr>
        <w:numPr>
          <w:ilvl w:val="0"/>
          <w:numId w:val="1"/>
        </w:num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/>
          <w:sz w:val="28"/>
          <w:szCs w:val="36"/>
        </w:rPr>
        <w:t>胜利记忆</w:t>
      </w:r>
      <w:r>
        <w:rPr>
          <w:rFonts w:ascii="仿宋" w:eastAsia="仿宋" w:hAnsi="仿宋" w:cs="仿宋" w:hint="eastAsia"/>
          <w:sz w:val="28"/>
          <w:szCs w:val="36"/>
        </w:rPr>
        <w:t>|</w:t>
      </w:r>
      <w:r>
        <w:rPr>
          <w:rFonts w:ascii="仿宋" w:eastAsia="仿宋" w:hAnsi="仿宋" w:cs="仿宋"/>
          <w:sz w:val="28"/>
          <w:szCs w:val="36"/>
        </w:rPr>
        <w:t>周满康：</w:t>
      </w:r>
      <w:r>
        <w:rPr>
          <w:rFonts w:ascii="仿宋" w:eastAsia="仿宋" w:hAnsi="仿宋" w:cs="仿宋"/>
          <w:sz w:val="28"/>
          <w:szCs w:val="36"/>
        </w:rPr>
        <w:t>17</w:t>
      </w:r>
      <w:r>
        <w:rPr>
          <w:rFonts w:ascii="仿宋" w:eastAsia="仿宋" w:hAnsi="仿宋" w:cs="仿宋"/>
          <w:sz w:val="28"/>
          <w:szCs w:val="36"/>
        </w:rPr>
        <w:t>岁少年入朝作战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  <w:hyperlink r:id="rId13" w:history="1">
        <w:r w:rsidR="00D57C14">
          <w:rPr>
            <w:rStyle w:val="a3"/>
            <w:rFonts w:ascii="仿宋" w:eastAsia="仿宋" w:hAnsi="仿宋" w:cs="仿宋"/>
            <w:sz w:val="28"/>
            <w:szCs w:val="36"/>
          </w:rPr>
          <w:t>http://video.sxrb.com/hot/2023-07/31/cms33421article.shtml</w:t>
        </w:r>
      </w:hyperlink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D57C14">
      <w:pPr>
        <w:numPr>
          <w:ilvl w:val="0"/>
          <w:numId w:val="1"/>
        </w:num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/>
          <w:sz w:val="28"/>
          <w:szCs w:val="36"/>
        </w:rPr>
        <w:t>胜利记忆</w:t>
      </w:r>
      <w:r>
        <w:rPr>
          <w:rFonts w:ascii="仿宋" w:eastAsia="仿宋" w:hAnsi="仿宋" w:cs="仿宋" w:hint="eastAsia"/>
          <w:sz w:val="28"/>
          <w:szCs w:val="36"/>
        </w:rPr>
        <w:t>|</w:t>
      </w:r>
      <w:r>
        <w:rPr>
          <w:rFonts w:ascii="仿宋" w:eastAsia="仿宋" w:hAnsi="仿宋" w:cs="仿宋"/>
          <w:sz w:val="28"/>
          <w:szCs w:val="36"/>
        </w:rPr>
        <w:t>郭维峰：我想回朝鲜，把你身上的土再盖厚一点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  <w:hyperlink r:id="rId14" w:history="1">
        <w:r w:rsidR="00D57C14">
          <w:rPr>
            <w:rStyle w:val="a3"/>
            <w:rFonts w:ascii="仿宋" w:eastAsia="仿宋" w:hAnsi="仿宋" w:cs="仿宋"/>
            <w:sz w:val="28"/>
            <w:szCs w:val="36"/>
          </w:rPr>
          <w:t>http://video.sxrb.com/hot/2023-08/03/cms33444article.shtml</w:t>
        </w:r>
      </w:hyperlink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D57C14">
      <w:pPr>
        <w:numPr>
          <w:ilvl w:val="0"/>
          <w:numId w:val="2"/>
        </w:num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/>
          <w:sz w:val="28"/>
          <w:szCs w:val="36"/>
        </w:rPr>
        <w:t>胜利记忆</w:t>
      </w:r>
      <w:r>
        <w:rPr>
          <w:rFonts w:ascii="仿宋" w:eastAsia="仿宋" w:hAnsi="仿宋" w:cs="仿宋" w:hint="eastAsia"/>
          <w:sz w:val="28"/>
          <w:szCs w:val="36"/>
        </w:rPr>
        <w:t>|</w:t>
      </w:r>
      <w:r>
        <w:rPr>
          <w:rFonts w:ascii="仿宋" w:eastAsia="仿宋" w:hAnsi="仿宋" w:cs="仿宋"/>
          <w:sz w:val="28"/>
          <w:szCs w:val="36"/>
        </w:rPr>
        <w:t>93</w:t>
      </w:r>
      <w:r>
        <w:rPr>
          <w:rFonts w:ascii="仿宋" w:eastAsia="仿宋" w:hAnsi="仿宋" w:cs="仿宋"/>
          <w:sz w:val="28"/>
          <w:szCs w:val="36"/>
        </w:rPr>
        <w:t>岁抗美援朝老兵，历经战争与和平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  <w:hyperlink r:id="rId15" w:history="1">
        <w:r w:rsidR="00D57C14">
          <w:rPr>
            <w:rStyle w:val="a3"/>
            <w:rFonts w:ascii="仿宋" w:eastAsia="仿宋" w:hAnsi="仿宋" w:cs="仿宋"/>
            <w:sz w:val="28"/>
            <w:szCs w:val="36"/>
          </w:rPr>
          <w:t>http://video.sxrb.com/hot/2023-08/12/cms33504article.shtml</w:t>
        </w:r>
      </w:hyperlink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D57C14">
      <w:pPr>
        <w:numPr>
          <w:ilvl w:val="0"/>
          <w:numId w:val="2"/>
        </w:numPr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/>
          <w:sz w:val="28"/>
          <w:szCs w:val="36"/>
        </w:rPr>
        <w:t>胜利记忆</w:t>
      </w:r>
      <w:r>
        <w:rPr>
          <w:rFonts w:ascii="仿宋" w:eastAsia="仿宋" w:hAnsi="仿宋" w:cs="仿宋" w:hint="eastAsia"/>
          <w:sz w:val="28"/>
          <w:szCs w:val="36"/>
        </w:rPr>
        <w:t>|</w:t>
      </w:r>
      <w:r>
        <w:rPr>
          <w:rFonts w:ascii="仿宋" w:eastAsia="仿宋" w:hAnsi="仿宋" w:cs="仿宋"/>
          <w:sz w:val="28"/>
          <w:szCs w:val="36"/>
        </w:rPr>
        <w:t>89</w:t>
      </w:r>
      <w:r>
        <w:rPr>
          <w:rFonts w:ascii="仿宋" w:eastAsia="仿宋" w:hAnsi="仿宋" w:cs="仿宋"/>
          <w:sz w:val="28"/>
          <w:szCs w:val="36"/>
        </w:rPr>
        <w:t>岁老兵，抱起手风琴，高唱</w:t>
      </w:r>
      <w:r>
        <w:rPr>
          <w:rFonts w:ascii="仿宋" w:eastAsia="仿宋" w:hAnsi="仿宋" w:cs="仿宋"/>
          <w:sz w:val="28"/>
          <w:szCs w:val="36"/>
        </w:rPr>
        <w:t>“</w:t>
      </w:r>
      <w:r>
        <w:rPr>
          <w:rFonts w:ascii="仿宋" w:eastAsia="仿宋" w:hAnsi="仿宋" w:cs="仿宋"/>
          <w:sz w:val="28"/>
          <w:szCs w:val="36"/>
        </w:rPr>
        <w:t>雄赳赳、气昂昂</w:t>
      </w:r>
      <w:r>
        <w:rPr>
          <w:rFonts w:ascii="仿宋" w:eastAsia="仿宋" w:hAnsi="仿宋" w:cs="仿宋"/>
          <w:sz w:val="28"/>
          <w:szCs w:val="36"/>
        </w:rPr>
        <w:t>”</w:t>
      </w: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  <w:hyperlink r:id="rId16" w:history="1">
        <w:r w:rsidR="00D57C14">
          <w:rPr>
            <w:rStyle w:val="a3"/>
            <w:rFonts w:ascii="仿宋" w:eastAsia="仿宋" w:hAnsi="仿宋" w:cs="仿宋"/>
            <w:sz w:val="28"/>
            <w:szCs w:val="36"/>
          </w:rPr>
          <w:t>http://video.sxrb.com/hot/2023-08/15/cms34570article.shtml</w:t>
        </w:r>
      </w:hyperlink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p w:rsidR="00703DCB" w:rsidRDefault="00703DCB">
      <w:pPr>
        <w:rPr>
          <w:rFonts w:ascii="仿宋" w:eastAsia="仿宋" w:hAnsi="仿宋" w:cs="仿宋"/>
          <w:sz w:val="28"/>
          <w:szCs w:val="36"/>
        </w:rPr>
      </w:pPr>
    </w:p>
    <w:sectPr w:rsidR="00703DCB" w:rsidSect="00703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C14" w:rsidRDefault="00D57C14" w:rsidP="001A075A">
      <w:r>
        <w:separator/>
      </w:r>
    </w:p>
  </w:endnote>
  <w:endnote w:type="continuationSeparator" w:id="1">
    <w:p w:rsidR="00D57C14" w:rsidRDefault="00D57C14" w:rsidP="001A0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C14" w:rsidRDefault="00D57C14" w:rsidP="001A075A">
      <w:r>
        <w:separator/>
      </w:r>
    </w:p>
  </w:footnote>
  <w:footnote w:type="continuationSeparator" w:id="1">
    <w:p w:rsidR="00D57C14" w:rsidRDefault="00D57C14" w:rsidP="001A07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7AD68B"/>
    <w:multiLevelType w:val="singleLevel"/>
    <w:tmpl w:val="AF7AD68B"/>
    <w:lvl w:ilvl="0">
      <w:start w:val="1"/>
      <w:numFmt w:val="decimal"/>
      <w:suff w:val="nothing"/>
      <w:lvlText w:val="%1、"/>
      <w:lvlJc w:val="left"/>
    </w:lvl>
  </w:abstractNum>
  <w:abstractNum w:abstractNumId="1">
    <w:nsid w:val="2BFAEFF4"/>
    <w:multiLevelType w:val="singleLevel"/>
    <w:tmpl w:val="2BFAEFF4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7F2FAF36"/>
    <w:rsid w:val="D74FB195"/>
    <w:rsid w:val="DD73D95D"/>
    <w:rsid w:val="E9FF2516"/>
    <w:rsid w:val="FFFFCFC6"/>
    <w:rsid w:val="001A075A"/>
    <w:rsid w:val="00703DCB"/>
    <w:rsid w:val="00D57C14"/>
    <w:rsid w:val="2FCFD8F6"/>
    <w:rsid w:val="3B7E3420"/>
    <w:rsid w:val="3DFF3D7E"/>
    <w:rsid w:val="479FA2E0"/>
    <w:rsid w:val="5FDF29B0"/>
    <w:rsid w:val="6D7B49AA"/>
    <w:rsid w:val="7F2FAF36"/>
    <w:rsid w:val="9FFC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DC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03DCB"/>
    <w:rPr>
      <w:color w:val="0000FF"/>
      <w:u w:val="single"/>
    </w:rPr>
  </w:style>
  <w:style w:type="paragraph" w:styleId="a4">
    <w:name w:val="header"/>
    <w:basedOn w:val="a"/>
    <w:link w:val="Char"/>
    <w:rsid w:val="001A0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A075A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1A0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A075A"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1A075A"/>
    <w:rPr>
      <w:sz w:val="18"/>
      <w:szCs w:val="18"/>
    </w:rPr>
  </w:style>
  <w:style w:type="character" w:customStyle="1" w:styleId="Char1">
    <w:name w:val="批注框文本 Char"/>
    <w:basedOn w:val="a0"/>
    <w:link w:val="a6"/>
    <w:rsid w:val="001A075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video.sxrb.com/hot/2023-07/31/cms33421article.s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video.sxrb.com/hot/2023-07/31/cms33419article.s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video.sxrb.com/hot/2023-08/15/cms34570article.s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video.sxrb.com/hot/2023-08/12/cms33504article.shtml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video.sxrb.com/hot/2023-08/03/cms33444article.shtml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280</Words>
  <Characters>1599</Characters>
  <Application>Microsoft Office Word</Application>
  <DocSecurity>0</DocSecurity>
  <Lines>13</Lines>
  <Paragraphs>3</Paragraphs>
  <ScaleCrop>false</ScaleCrop>
  <Company>微软中国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Administrator</cp:lastModifiedBy>
  <cp:revision>2</cp:revision>
  <dcterms:created xsi:type="dcterms:W3CDTF">2024-03-06T05:05:00Z</dcterms:created>
  <dcterms:modified xsi:type="dcterms:W3CDTF">2024-03-06T04:11:00Z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D611F31A4D6DE86CF695E665984E49E1_43</vt:lpwstr>
  </property>
</Properties>
</file>